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16C79" w14:textId="77777777" w:rsidR="00DB26E2" w:rsidRPr="003A51B9" w:rsidRDefault="00DB26E2" w:rsidP="003A51B9">
      <w:pPr>
        <w:spacing w:after="0" w:line="240" w:lineRule="auto"/>
        <w:outlineLvl w:val="2"/>
        <w:rPr>
          <w:rFonts w:ascii="Times New Roman" w:eastAsia="Times New Roman" w:hAnsi="Times New Roman" w:cs="Times New Roman"/>
          <w:b/>
          <w:bCs/>
          <w:sz w:val="20"/>
          <w:szCs w:val="20"/>
          <w:lang w:val="kk-KZ" w:eastAsia="ru-RU"/>
        </w:rPr>
      </w:pPr>
      <w:r w:rsidRPr="003A51B9">
        <w:rPr>
          <w:rFonts w:ascii="Times New Roman" w:eastAsia="Times New Roman" w:hAnsi="Times New Roman" w:cs="Times New Roman"/>
          <w:b/>
          <w:bCs/>
          <w:sz w:val="20"/>
          <w:szCs w:val="20"/>
          <w:lang w:val="kk-KZ" w:eastAsia="ru-RU"/>
        </w:rPr>
        <w:t>700619302395</w:t>
      </w:r>
    </w:p>
    <w:p w14:paraId="650B497A" w14:textId="77777777" w:rsidR="00DB26E2" w:rsidRPr="003A51B9" w:rsidRDefault="00DB26E2" w:rsidP="003A51B9">
      <w:pPr>
        <w:spacing w:after="0" w:line="240" w:lineRule="auto"/>
        <w:outlineLvl w:val="2"/>
        <w:rPr>
          <w:rFonts w:ascii="Times New Roman" w:eastAsia="Times New Roman" w:hAnsi="Times New Roman" w:cs="Times New Roman"/>
          <w:b/>
          <w:bCs/>
          <w:sz w:val="20"/>
          <w:szCs w:val="20"/>
          <w:lang w:val="kk-KZ" w:eastAsia="ru-RU"/>
        </w:rPr>
      </w:pPr>
    </w:p>
    <w:p w14:paraId="7D0EC055" w14:textId="77777777" w:rsidR="00DB26E2" w:rsidRPr="003A51B9" w:rsidRDefault="00DB26E2" w:rsidP="003A51B9">
      <w:pPr>
        <w:spacing w:after="0" w:line="240" w:lineRule="auto"/>
        <w:outlineLvl w:val="2"/>
        <w:rPr>
          <w:rFonts w:ascii="Times New Roman" w:eastAsia="Times New Roman" w:hAnsi="Times New Roman" w:cs="Times New Roman"/>
          <w:b/>
          <w:bCs/>
          <w:sz w:val="20"/>
          <w:szCs w:val="20"/>
          <w:lang w:val="kk-KZ" w:eastAsia="ru-RU"/>
        </w:rPr>
      </w:pPr>
      <w:r w:rsidRPr="003A51B9">
        <w:rPr>
          <w:rFonts w:ascii="Times New Roman" w:eastAsia="Times New Roman" w:hAnsi="Times New Roman" w:cs="Times New Roman"/>
          <w:b/>
          <w:bCs/>
          <w:sz w:val="20"/>
          <w:szCs w:val="20"/>
          <w:lang w:val="kk-KZ" w:eastAsia="ru-RU"/>
        </w:rPr>
        <w:t>МУРАМЕТОВ Акрам Рахимжанович,</w:t>
      </w:r>
    </w:p>
    <w:p w14:paraId="39F5761D" w14:textId="77777777" w:rsidR="00DB26E2" w:rsidRPr="003A51B9" w:rsidRDefault="00DB26E2" w:rsidP="003A51B9">
      <w:pPr>
        <w:spacing w:after="0" w:line="240" w:lineRule="auto"/>
        <w:outlineLvl w:val="2"/>
        <w:rPr>
          <w:rFonts w:ascii="Times New Roman" w:eastAsia="Times New Roman" w:hAnsi="Times New Roman" w:cs="Times New Roman"/>
          <w:b/>
          <w:bCs/>
          <w:sz w:val="20"/>
          <w:szCs w:val="20"/>
          <w:lang w:val="kk-KZ" w:eastAsia="ru-RU"/>
        </w:rPr>
      </w:pPr>
      <w:r w:rsidRPr="003A51B9">
        <w:rPr>
          <w:rFonts w:ascii="Times New Roman" w:eastAsia="Times New Roman" w:hAnsi="Times New Roman" w:cs="Times New Roman"/>
          <w:b/>
          <w:bCs/>
          <w:sz w:val="20"/>
          <w:szCs w:val="20"/>
          <w:lang w:val="kk-KZ" w:eastAsia="ru-RU"/>
        </w:rPr>
        <w:t>Ә.Науаи атындағы №13 мектеп-гимназиясының орыс тілі мен әдебиеті пәні мұғалімі.</w:t>
      </w:r>
    </w:p>
    <w:p w14:paraId="18C10C7B" w14:textId="77777777" w:rsidR="00DB26E2" w:rsidRPr="003A51B9" w:rsidRDefault="00DB26E2" w:rsidP="003A51B9">
      <w:pPr>
        <w:spacing w:after="0" w:line="240" w:lineRule="auto"/>
        <w:outlineLvl w:val="2"/>
        <w:rPr>
          <w:rFonts w:ascii="Times New Roman" w:eastAsia="Times New Roman" w:hAnsi="Times New Roman" w:cs="Times New Roman"/>
          <w:b/>
          <w:bCs/>
          <w:sz w:val="20"/>
          <w:szCs w:val="20"/>
          <w:lang w:val="kk-KZ" w:eastAsia="ru-RU"/>
        </w:rPr>
      </w:pPr>
      <w:r w:rsidRPr="003A51B9">
        <w:rPr>
          <w:rFonts w:ascii="Times New Roman" w:eastAsia="Times New Roman" w:hAnsi="Times New Roman" w:cs="Times New Roman"/>
          <w:b/>
          <w:bCs/>
          <w:sz w:val="20"/>
          <w:szCs w:val="20"/>
          <w:lang w:val="kk-KZ" w:eastAsia="ru-RU"/>
        </w:rPr>
        <w:t>Түркістан қаласы</w:t>
      </w:r>
    </w:p>
    <w:p w14:paraId="0DDEF325" w14:textId="77777777" w:rsidR="00C30A6B" w:rsidRPr="003A51B9" w:rsidRDefault="00C30A6B" w:rsidP="003A51B9">
      <w:pPr>
        <w:spacing w:after="0" w:line="240" w:lineRule="auto"/>
        <w:outlineLvl w:val="2"/>
        <w:rPr>
          <w:rFonts w:ascii="Times New Roman" w:eastAsia="Times New Roman" w:hAnsi="Times New Roman" w:cs="Times New Roman"/>
          <w:b/>
          <w:bCs/>
          <w:sz w:val="20"/>
          <w:szCs w:val="20"/>
          <w:lang w:val="kk-KZ" w:eastAsia="ru-RU"/>
        </w:rPr>
      </w:pPr>
    </w:p>
    <w:p w14:paraId="1AC7B946" w14:textId="2A4E5ACE" w:rsidR="00290BC7" w:rsidRPr="003A51B9" w:rsidRDefault="003A51B9" w:rsidP="003A51B9">
      <w:pPr>
        <w:spacing w:after="0" w:line="240" w:lineRule="auto"/>
        <w:ind w:firstLine="567"/>
        <w:jc w:val="center"/>
        <w:outlineLvl w:val="2"/>
        <w:rPr>
          <w:rFonts w:ascii="Times New Roman" w:eastAsia="Times New Roman" w:hAnsi="Times New Roman" w:cs="Times New Roman"/>
          <w:b/>
          <w:bCs/>
          <w:sz w:val="20"/>
          <w:szCs w:val="20"/>
          <w:lang w:val="kk-KZ" w:eastAsia="ru-RU"/>
        </w:rPr>
      </w:pPr>
      <w:r w:rsidRPr="003A51B9">
        <w:rPr>
          <w:rFonts w:ascii="Times New Roman" w:eastAsia="Times New Roman" w:hAnsi="Times New Roman" w:cs="Times New Roman"/>
          <w:b/>
          <w:bCs/>
          <w:sz w:val="20"/>
          <w:szCs w:val="20"/>
          <w:lang w:val="kk-KZ" w:eastAsia="ru-RU"/>
        </w:rPr>
        <w:t>ТІЛДІК ОРТА ҚАЛЫПТАСТЫРУ – ОРЫС ТІЛІН МЕҢГЕРТУДІҢ ТИІМДІ ТЕТІГІ</w:t>
      </w:r>
    </w:p>
    <w:p w14:paraId="1C327C3D" w14:textId="77777777" w:rsidR="002C7DD4" w:rsidRPr="003A51B9" w:rsidRDefault="002C7DD4" w:rsidP="003A51B9">
      <w:pPr>
        <w:pStyle w:val="a4"/>
        <w:spacing w:before="0" w:beforeAutospacing="0" w:after="0" w:afterAutospacing="0"/>
        <w:jc w:val="both"/>
        <w:rPr>
          <w:sz w:val="20"/>
          <w:szCs w:val="20"/>
          <w:lang w:val="kk-KZ"/>
        </w:rPr>
      </w:pPr>
    </w:p>
    <w:p w14:paraId="05EFF646" w14:textId="5CFE2085" w:rsidR="00290BC7" w:rsidRPr="003A51B9" w:rsidRDefault="00290BC7" w:rsidP="003A51B9">
      <w:pPr>
        <w:pStyle w:val="a4"/>
        <w:spacing w:before="0" w:beforeAutospacing="0" w:after="0" w:afterAutospacing="0"/>
        <w:ind w:firstLine="567"/>
        <w:jc w:val="both"/>
        <w:rPr>
          <w:sz w:val="20"/>
          <w:szCs w:val="20"/>
          <w:lang w:val="kk-KZ"/>
        </w:rPr>
      </w:pPr>
      <w:r w:rsidRPr="003A51B9">
        <w:rPr>
          <w:sz w:val="20"/>
          <w:szCs w:val="20"/>
          <w:lang w:val="kk-KZ"/>
        </w:rPr>
        <w:t>Бұл мақалада орыс тілін оқыту үдерісінде тілдік орта қалыптастырудың маңызы қарастырылады. Автор тілдік ортаның оқушылардың коммуникативтік құзыреттілігін дамытудағы рөлін талдап, сабақ барысында және сабақтан тыс уақытта қолдануға болатын тиімді әдіс-тәсілдерді ұсынады. Диалогтік оқыту, рөлдік ойындар, мультимедиалық ресурстар мен сыныптағы тілдік кеңістікті ұйымдастыру жолдары нақты мысалдар арқылы сипатталады. Мақала орыс тілі пәні мұғалімдеріне тәжірибелік көмек көрсетуге бағытталған.</w:t>
      </w:r>
    </w:p>
    <w:p w14:paraId="61C78F21" w14:textId="77777777" w:rsidR="00290BC7" w:rsidRPr="003A51B9" w:rsidRDefault="00290BC7" w:rsidP="003A51B9">
      <w:pPr>
        <w:pStyle w:val="a4"/>
        <w:spacing w:before="0" w:beforeAutospacing="0" w:after="0" w:afterAutospacing="0"/>
        <w:ind w:firstLine="567"/>
        <w:jc w:val="both"/>
        <w:rPr>
          <w:sz w:val="20"/>
          <w:szCs w:val="20"/>
          <w:lang w:val="kk-KZ"/>
        </w:rPr>
      </w:pPr>
      <w:r w:rsidRPr="003A51B9">
        <w:rPr>
          <w:rStyle w:val="a3"/>
          <w:sz w:val="20"/>
          <w:szCs w:val="20"/>
          <w:lang w:val="kk-KZ"/>
        </w:rPr>
        <w:t>Түйін сөздер:</w:t>
      </w:r>
      <w:r w:rsidRPr="003A51B9">
        <w:rPr>
          <w:sz w:val="20"/>
          <w:szCs w:val="20"/>
          <w:lang w:val="kk-KZ"/>
        </w:rPr>
        <w:t xml:space="preserve"> тілдік орта, орыс тілін оқыту, коммуникативтік дағды, диалогтік оқыту, тіл үйрету әдістемесі.</w:t>
      </w:r>
    </w:p>
    <w:p w14:paraId="7B1B77A9" w14:textId="37850D7C"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 xml:space="preserve">Қазіргі білім беру жүйесінде тіл үйрету тек грамматикалық ережелерді меңгертумен шектелмейді. Тілді шынайы қарым-қатынас құралы ретінде қолдана алу – басты мақсат. Осы тұрғыда орыс тілін оқытуда </w:t>
      </w:r>
      <w:r w:rsidRPr="003A51B9">
        <w:rPr>
          <w:rFonts w:ascii="Times New Roman" w:eastAsia="Times New Roman" w:hAnsi="Times New Roman" w:cs="Times New Roman"/>
          <w:b/>
          <w:bCs/>
          <w:sz w:val="20"/>
          <w:szCs w:val="20"/>
          <w:lang w:val="kk-KZ" w:eastAsia="ru-RU"/>
        </w:rPr>
        <w:t>тілдік орта қалыптастыру</w:t>
      </w:r>
      <w:r w:rsidRPr="003A51B9">
        <w:rPr>
          <w:rFonts w:ascii="Times New Roman" w:eastAsia="Times New Roman" w:hAnsi="Times New Roman" w:cs="Times New Roman"/>
          <w:sz w:val="20"/>
          <w:szCs w:val="20"/>
          <w:lang w:val="kk-KZ" w:eastAsia="ru-RU"/>
        </w:rPr>
        <w:t xml:space="preserve"> маңызды рөл атқарады. Әсіресе қазақ тілінде білім алатын сыныптарда орыс тілін меңгертуде жасанды емес, оқу үдерісінде ұйымдастырылған тілдік орта оқушының тілдік дағдыларын табиғи жолмен дамытуға мүмкіндік береді.</w:t>
      </w:r>
    </w:p>
    <w:p w14:paraId="67CA884D" w14:textId="77777777"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Тілдік орта дегеніміз – оқушының үйреніп жатқан тілін түрлі жағдаяттарда естіп, қолданып, сол тілде ой білдіруге жағдай жасалатын кеңістік. Егер сабақ барысында оқушы тек жаттығу орындап қана қойса, тіл пассив күйде қалады. Ал тілдік ортада ол сөзді естиді, түсінеді, жауап береді, яғни тілдік әрекетке түседі. Бұл – тіл үйренудің ең тиімді жолдарының бірі.</w:t>
      </w:r>
    </w:p>
    <w:p w14:paraId="5FDBE031" w14:textId="77777777"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 xml:space="preserve">Сабақта тілдік орта қалыптастырудың алғашқы шарты – </w:t>
      </w:r>
      <w:r w:rsidRPr="003A51B9">
        <w:rPr>
          <w:rFonts w:ascii="Times New Roman" w:eastAsia="Times New Roman" w:hAnsi="Times New Roman" w:cs="Times New Roman"/>
          <w:b/>
          <w:bCs/>
          <w:sz w:val="20"/>
          <w:szCs w:val="20"/>
          <w:lang w:val="kk-KZ" w:eastAsia="ru-RU"/>
        </w:rPr>
        <w:t>мұғалімнің сөйлеу тілі</w:t>
      </w:r>
      <w:r w:rsidRPr="003A51B9">
        <w:rPr>
          <w:rFonts w:ascii="Times New Roman" w:eastAsia="Times New Roman" w:hAnsi="Times New Roman" w:cs="Times New Roman"/>
          <w:sz w:val="20"/>
          <w:szCs w:val="20"/>
          <w:lang w:val="kk-KZ" w:eastAsia="ru-RU"/>
        </w:rPr>
        <w:t>. Мұғалім мүмкіндігінше сабақ барысында орыс тілінде жиі сөйлеп, қарапайым нұсқауларды, мадақтау сөздерді, сұрақтарды сол тілде қолдануы керек. Мұндай тұрақты тілдік үлгілер оқушының құлағына сіңіп, біртіндеп белсенді сөздік қорына айналады.</w:t>
      </w:r>
    </w:p>
    <w:p w14:paraId="11349910" w14:textId="77777777"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 xml:space="preserve">Екінші маңызды тетік – </w:t>
      </w:r>
      <w:r w:rsidRPr="003A51B9">
        <w:rPr>
          <w:rFonts w:ascii="Times New Roman" w:eastAsia="Times New Roman" w:hAnsi="Times New Roman" w:cs="Times New Roman"/>
          <w:b/>
          <w:bCs/>
          <w:sz w:val="20"/>
          <w:szCs w:val="20"/>
          <w:lang w:val="kk-KZ" w:eastAsia="ru-RU"/>
        </w:rPr>
        <w:t>диалогтік оқыту</w:t>
      </w:r>
      <w:r w:rsidRPr="003A51B9">
        <w:rPr>
          <w:rFonts w:ascii="Times New Roman" w:eastAsia="Times New Roman" w:hAnsi="Times New Roman" w:cs="Times New Roman"/>
          <w:sz w:val="20"/>
          <w:szCs w:val="20"/>
          <w:lang w:val="kk-KZ" w:eastAsia="ru-RU"/>
        </w:rPr>
        <w:t>. Оқушыларды жұптық және топтық жұмысқа жиі тарту арқылы оларды өзара орыс тілінде сөйлесуге дағдыландыруға болады. Мысалы, «дүкенде», «дәрігерде», «мектепте», «қонақта» сияқты өмірлік жағдаяттарға құрылған рөлдік ойындар тілдік ортаны шынайы қарым-қатынасқа жақындатады. Мұндай тапсырмалар оқушыны қате жіберуден қорықпауға, ойын еркін жеткізуге үйретеді.</w:t>
      </w:r>
    </w:p>
    <w:p w14:paraId="29E0A573" w14:textId="77777777"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 xml:space="preserve">Тілдік ортаны байытудың тағы бір тиімді жолы – </w:t>
      </w:r>
      <w:r w:rsidRPr="003A51B9">
        <w:rPr>
          <w:rFonts w:ascii="Times New Roman" w:eastAsia="Times New Roman" w:hAnsi="Times New Roman" w:cs="Times New Roman"/>
          <w:b/>
          <w:bCs/>
          <w:sz w:val="20"/>
          <w:szCs w:val="20"/>
          <w:lang w:val="kk-KZ" w:eastAsia="ru-RU"/>
        </w:rPr>
        <w:t>көрнекілік пен мультимедианы пайдалану</w:t>
      </w:r>
      <w:r w:rsidRPr="003A51B9">
        <w:rPr>
          <w:rFonts w:ascii="Times New Roman" w:eastAsia="Times New Roman" w:hAnsi="Times New Roman" w:cs="Times New Roman"/>
          <w:sz w:val="20"/>
          <w:szCs w:val="20"/>
          <w:lang w:val="kk-KZ" w:eastAsia="ru-RU"/>
        </w:rPr>
        <w:t>. Бейнероликтер, аудиомәтіндер, мультфильм үзінділері оқушыны табиғи тілдік ортаға «енгізеді». Тыңдалым арқылы олар сөздердің дұрыс айтылуын, интонациясын, сөйлеу ырғағын қабылдайды. Бұл кейін өз сөйлеуінде дұрыс дыбыстауға ықпал етеді.</w:t>
      </w:r>
    </w:p>
    <w:p w14:paraId="2A37EDD1" w14:textId="77777777"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 xml:space="preserve">Сабақтан тыс жұмыстар да тілдік орта қалыптастыруда ерекше орын алады. </w:t>
      </w:r>
      <w:r w:rsidRPr="003A51B9">
        <w:rPr>
          <w:rFonts w:ascii="Times New Roman" w:eastAsia="Times New Roman" w:hAnsi="Times New Roman" w:cs="Times New Roman"/>
          <w:b/>
          <w:bCs/>
          <w:sz w:val="20"/>
          <w:szCs w:val="20"/>
          <w:lang w:val="kk-KZ" w:eastAsia="ru-RU"/>
        </w:rPr>
        <w:t>Орыс тіліндегі үйірмелер, әдеби кештер, шағын қойылымдар, тілдік ойындар</w:t>
      </w:r>
      <w:r w:rsidRPr="003A51B9">
        <w:rPr>
          <w:rFonts w:ascii="Times New Roman" w:eastAsia="Times New Roman" w:hAnsi="Times New Roman" w:cs="Times New Roman"/>
          <w:sz w:val="20"/>
          <w:szCs w:val="20"/>
          <w:lang w:val="kk-KZ" w:eastAsia="ru-RU"/>
        </w:rPr>
        <w:t xml:space="preserve"> оқушылардың тілге деген қызығушылығын арттырады. Мұндай іс-шараларда тіл бағалау құралы емес, қарым-қатынас құралына айналады. Нәтижесінде оқушы тіл үйренуді міндет емес, қажеттілік ретінде қабылдай бастайды.</w:t>
      </w:r>
    </w:p>
    <w:p w14:paraId="3EAB37E1" w14:textId="77777777" w:rsidR="00290BC7" w:rsidRPr="003A51B9" w:rsidRDefault="00290BC7" w:rsidP="003A51B9">
      <w:pPr>
        <w:spacing w:after="0" w:line="240" w:lineRule="auto"/>
        <w:ind w:firstLine="567"/>
        <w:jc w:val="both"/>
        <w:rPr>
          <w:rFonts w:ascii="Times New Roman" w:eastAsia="Times New Roman" w:hAnsi="Times New Roman" w:cs="Times New Roman"/>
          <w:sz w:val="20"/>
          <w:szCs w:val="20"/>
          <w:lang w:val="kk-KZ" w:eastAsia="ru-RU"/>
        </w:rPr>
      </w:pPr>
      <w:r w:rsidRPr="003A51B9">
        <w:rPr>
          <w:rFonts w:ascii="Times New Roman" w:eastAsia="Times New Roman" w:hAnsi="Times New Roman" w:cs="Times New Roman"/>
          <w:sz w:val="20"/>
          <w:szCs w:val="20"/>
          <w:lang w:val="kk-KZ" w:eastAsia="ru-RU"/>
        </w:rPr>
        <w:t xml:space="preserve">Сонымен қатар сынып ішінде </w:t>
      </w:r>
      <w:r w:rsidRPr="003A51B9">
        <w:rPr>
          <w:rFonts w:ascii="Times New Roman" w:eastAsia="Times New Roman" w:hAnsi="Times New Roman" w:cs="Times New Roman"/>
          <w:b/>
          <w:bCs/>
          <w:sz w:val="20"/>
          <w:szCs w:val="20"/>
          <w:lang w:val="kk-KZ" w:eastAsia="ru-RU"/>
        </w:rPr>
        <w:t>тілдік бұрыш ұйымдастыру</w:t>
      </w:r>
      <w:r w:rsidRPr="003A51B9">
        <w:rPr>
          <w:rFonts w:ascii="Times New Roman" w:eastAsia="Times New Roman" w:hAnsi="Times New Roman" w:cs="Times New Roman"/>
          <w:sz w:val="20"/>
          <w:szCs w:val="20"/>
          <w:lang w:val="kk-KZ" w:eastAsia="ru-RU"/>
        </w:rPr>
        <w:t xml:space="preserve"> да тиімді. Қабырғадағы сөздік плакаттар, күнделікті қолданылатын тіркестер, сөйлеу үлгілері оқушының көз алдында үнемі болып, есте сақтауына көмектеседі. Бұл – пассив сөздікті белсенді сөздікке айналдырудың қарапайым, бірақ нәтижелі тәсілі.</w:t>
      </w:r>
    </w:p>
    <w:p w14:paraId="35B58960" w14:textId="4B8F6F94" w:rsidR="00290BC7" w:rsidRPr="003A51B9" w:rsidRDefault="00290BC7" w:rsidP="003A51B9">
      <w:pPr>
        <w:spacing w:after="0" w:line="240" w:lineRule="auto"/>
        <w:ind w:firstLine="567"/>
        <w:jc w:val="both"/>
        <w:rPr>
          <w:rStyle w:val="a3"/>
          <w:rFonts w:ascii="Times New Roman" w:eastAsia="Times New Roman" w:hAnsi="Times New Roman" w:cs="Times New Roman"/>
          <w:b w:val="0"/>
          <w:bCs w:val="0"/>
          <w:sz w:val="20"/>
          <w:szCs w:val="20"/>
          <w:lang w:val="kk-KZ" w:eastAsia="ru-RU"/>
        </w:rPr>
      </w:pPr>
      <w:r w:rsidRPr="003A51B9">
        <w:rPr>
          <w:rFonts w:ascii="Times New Roman" w:eastAsia="Times New Roman" w:hAnsi="Times New Roman" w:cs="Times New Roman"/>
          <w:sz w:val="20"/>
          <w:szCs w:val="20"/>
          <w:lang w:val="kk-KZ" w:eastAsia="ru-RU"/>
        </w:rPr>
        <w:t>Қорыта айтқанда, тілдік орта – орыс тілін меңгертудің қуатты құралы. Ол оқушыны тек тіл туралы білім алушы емес, тілді қолданушы тұлға ретінде қалыптастырады. Жүйелі ұйымдастырылған тілдік орта арқылы оқушылардың тыңдалым, айтылым, оқылым және жазылым дағдылары кешенді дамып, тіл үйрену үдерісі табиғи әрі нәтижелі бола түседі.</w:t>
      </w:r>
    </w:p>
    <w:p w14:paraId="44103631" w14:textId="36A6BD36" w:rsidR="00290BC7" w:rsidRPr="003A51B9" w:rsidRDefault="00290BC7" w:rsidP="003A51B9">
      <w:pPr>
        <w:pStyle w:val="3"/>
        <w:spacing w:before="0" w:beforeAutospacing="0" w:after="0" w:afterAutospacing="0"/>
        <w:jc w:val="center"/>
        <w:rPr>
          <w:sz w:val="20"/>
          <w:szCs w:val="20"/>
        </w:rPr>
      </w:pPr>
      <w:proofErr w:type="spellStart"/>
      <w:r w:rsidRPr="003A51B9">
        <w:rPr>
          <w:rStyle w:val="a3"/>
          <w:b/>
          <w:bCs/>
          <w:sz w:val="20"/>
          <w:szCs w:val="20"/>
        </w:rPr>
        <w:t>Пайдаланылған</w:t>
      </w:r>
      <w:proofErr w:type="spellEnd"/>
      <w:r w:rsidRPr="003A51B9">
        <w:rPr>
          <w:rStyle w:val="a3"/>
          <w:b/>
          <w:bCs/>
          <w:sz w:val="20"/>
          <w:szCs w:val="20"/>
        </w:rPr>
        <w:t xml:space="preserve"> </w:t>
      </w:r>
      <w:proofErr w:type="spellStart"/>
      <w:r w:rsidRPr="003A51B9">
        <w:rPr>
          <w:rStyle w:val="a3"/>
          <w:b/>
          <w:bCs/>
          <w:sz w:val="20"/>
          <w:szCs w:val="20"/>
        </w:rPr>
        <w:t>әдебиеттер</w:t>
      </w:r>
      <w:proofErr w:type="spellEnd"/>
    </w:p>
    <w:p w14:paraId="3CFBCCCB" w14:textId="77777777" w:rsidR="00290BC7" w:rsidRPr="003A51B9" w:rsidRDefault="00290BC7" w:rsidP="003A51B9">
      <w:pPr>
        <w:pStyle w:val="a4"/>
        <w:numPr>
          <w:ilvl w:val="0"/>
          <w:numId w:val="1"/>
        </w:numPr>
        <w:spacing w:before="0" w:beforeAutospacing="0" w:after="0" w:afterAutospacing="0"/>
        <w:ind w:left="0" w:firstLine="414"/>
        <w:rPr>
          <w:sz w:val="20"/>
          <w:szCs w:val="20"/>
        </w:rPr>
      </w:pPr>
      <w:r w:rsidRPr="003A51B9">
        <w:rPr>
          <w:sz w:val="20"/>
          <w:szCs w:val="20"/>
        </w:rPr>
        <w:t xml:space="preserve">Бим И.Л. </w:t>
      </w:r>
      <w:r w:rsidRPr="003A51B9">
        <w:rPr>
          <w:rStyle w:val="a3"/>
          <w:sz w:val="20"/>
          <w:szCs w:val="20"/>
        </w:rPr>
        <w:t>Методика обучения иностранным языкам как наука и проблемы школьного учебника.</w:t>
      </w:r>
      <w:r w:rsidRPr="003A51B9">
        <w:rPr>
          <w:sz w:val="20"/>
          <w:szCs w:val="20"/>
        </w:rPr>
        <w:t xml:space="preserve"> – Москва: Русский язык, 2001.</w:t>
      </w:r>
    </w:p>
    <w:p w14:paraId="22EC5D2B" w14:textId="77777777" w:rsidR="00290BC7" w:rsidRPr="003A51B9" w:rsidRDefault="00290BC7" w:rsidP="003A51B9">
      <w:pPr>
        <w:pStyle w:val="a4"/>
        <w:numPr>
          <w:ilvl w:val="0"/>
          <w:numId w:val="1"/>
        </w:numPr>
        <w:spacing w:before="0" w:beforeAutospacing="0" w:after="0" w:afterAutospacing="0"/>
        <w:ind w:left="0" w:firstLine="414"/>
        <w:rPr>
          <w:sz w:val="20"/>
          <w:szCs w:val="20"/>
        </w:rPr>
      </w:pPr>
      <w:r w:rsidRPr="003A51B9">
        <w:rPr>
          <w:sz w:val="20"/>
          <w:szCs w:val="20"/>
        </w:rPr>
        <w:t xml:space="preserve">Пассов Е.И. </w:t>
      </w:r>
      <w:r w:rsidRPr="003A51B9">
        <w:rPr>
          <w:rStyle w:val="a3"/>
          <w:sz w:val="20"/>
          <w:szCs w:val="20"/>
        </w:rPr>
        <w:t>Коммуникативный метод обучения иноязычному говорению.</w:t>
      </w:r>
      <w:r w:rsidRPr="003A51B9">
        <w:rPr>
          <w:sz w:val="20"/>
          <w:szCs w:val="20"/>
        </w:rPr>
        <w:t xml:space="preserve"> – Москва: Просвещение, 1991.</w:t>
      </w:r>
    </w:p>
    <w:p w14:paraId="60BEF0CB" w14:textId="77777777" w:rsidR="00290BC7" w:rsidRPr="003A51B9" w:rsidRDefault="00290BC7" w:rsidP="003A51B9">
      <w:pPr>
        <w:pStyle w:val="a4"/>
        <w:numPr>
          <w:ilvl w:val="0"/>
          <w:numId w:val="1"/>
        </w:numPr>
        <w:spacing w:before="0" w:beforeAutospacing="0" w:after="0" w:afterAutospacing="0"/>
        <w:ind w:left="0" w:firstLine="414"/>
        <w:rPr>
          <w:sz w:val="20"/>
          <w:szCs w:val="20"/>
        </w:rPr>
      </w:pPr>
      <w:r w:rsidRPr="003A51B9">
        <w:rPr>
          <w:sz w:val="20"/>
          <w:szCs w:val="20"/>
        </w:rPr>
        <w:t xml:space="preserve">Сафонова В.В. </w:t>
      </w:r>
      <w:r w:rsidRPr="003A51B9">
        <w:rPr>
          <w:rStyle w:val="a3"/>
          <w:sz w:val="20"/>
          <w:szCs w:val="20"/>
        </w:rPr>
        <w:t>Социокультурный подход к обучению иностранным языкам.</w:t>
      </w:r>
      <w:r w:rsidRPr="003A51B9">
        <w:rPr>
          <w:sz w:val="20"/>
          <w:szCs w:val="20"/>
        </w:rPr>
        <w:t xml:space="preserve"> – Москва: Высшая школа, 1996.</w:t>
      </w:r>
    </w:p>
    <w:p w14:paraId="1828821A" w14:textId="77777777" w:rsidR="00290BC7" w:rsidRPr="003A51B9" w:rsidRDefault="00290BC7" w:rsidP="003A51B9">
      <w:pPr>
        <w:pStyle w:val="a4"/>
        <w:numPr>
          <w:ilvl w:val="0"/>
          <w:numId w:val="1"/>
        </w:numPr>
        <w:spacing w:before="0" w:beforeAutospacing="0" w:after="0" w:afterAutospacing="0"/>
        <w:ind w:left="0" w:firstLine="414"/>
        <w:rPr>
          <w:sz w:val="20"/>
          <w:szCs w:val="20"/>
        </w:rPr>
      </w:pPr>
      <w:proofErr w:type="spellStart"/>
      <w:r w:rsidRPr="003A51B9">
        <w:rPr>
          <w:sz w:val="20"/>
          <w:szCs w:val="20"/>
        </w:rPr>
        <w:t>Қазақстан</w:t>
      </w:r>
      <w:proofErr w:type="spellEnd"/>
      <w:r w:rsidRPr="003A51B9">
        <w:rPr>
          <w:sz w:val="20"/>
          <w:szCs w:val="20"/>
        </w:rPr>
        <w:t xml:space="preserve"> </w:t>
      </w:r>
      <w:proofErr w:type="spellStart"/>
      <w:r w:rsidRPr="003A51B9">
        <w:rPr>
          <w:sz w:val="20"/>
          <w:szCs w:val="20"/>
        </w:rPr>
        <w:t>Республикасы</w:t>
      </w:r>
      <w:proofErr w:type="spellEnd"/>
      <w:proofErr w:type="gramStart"/>
      <w:r w:rsidRPr="003A51B9">
        <w:rPr>
          <w:sz w:val="20"/>
          <w:szCs w:val="20"/>
        </w:rPr>
        <w:t xml:space="preserve"> </w:t>
      </w:r>
      <w:proofErr w:type="spellStart"/>
      <w:r w:rsidRPr="003A51B9">
        <w:rPr>
          <w:sz w:val="20"/>
          <w:szCs w:val="20"/>
        </w:rPr>
        <w:t>О</w:t>
      </w:r>
      <w:proofErr w:type="gramEnd"/>
      <w:r w:rsidRPr="003A51B9">
        <w:rPr>
          <w:sz w:val="20"/>
          <w:szCs w:val="20"/>
        </w:rPr>
        <w:t>қу-ағарту</w:t>
      </w:r>
      <w:proofErr w:type="spellEnd"/>
      <w:r w:rsidRPr="003A51B9">
        <w:rPr>
          <w:sz w:val="20"/>
          <w:szCs w:val="20"/>
        </w:rPr>
        <w:t xml:space="preserve"> </w:t>
      </w:r>
      <w:proofErr w:type="spellStart"/>
      <w:r w:rsidRPr="003A51B9">
        <w:rPr>
          <w:sz w:val="20"/>
          <w:szCs w:val="20"/>
        </w:rPr>
        <w:t>министрлігі</w:t>
      </w:r>
      <w:proofErr w:type="spellEnd"/>
      <w:r w:rsidRPr="003A51B9">
        <w:rPr>
          <w:sz w:val="20"/>
          <w:szCs w:val="20"/>
        </w:rPr>
        <w:t xml:space="preserve">. </w:t>
      </w:r>
      <w:proofErr w:type="spellStart"/>
      <w:r w:rsidRPr="003A51B9">
        <w:rPr>
          <w:rStyle w:val="a3"/>
          <w:sz w:val="20"/>
          <w:szCs w:val="20"/>
        </w:rPr>
        <w:t>Жалпы</w:t>
      </w:r>
      <w:proofErr w:type="spellEnd"/>
      <w:r w:rsidRPr="003A51B9">
        <w:rPr>
          <w:rStyle w:val="a3"/>
          <w:sz w:val="20"/>
          <w:szCs w:val="20"/>
        </w:rPr>
        <w:t xml:space="preserve"> орта </w:t>
      </w:r>
      <w:proofErr w:type="spellStart"/>
      <w:r w:rsidRPr="003A51B9">
        <w:rPr>
          <w:rStyle w:val="a3"/>
          <w:sz w:val="20"/>
          <w:szCs w:val="20"/>
        </w:rPr>
        <w:t>білім</w:t>
      </w:r>
      <w:proofErr w:type="spellEnd"/>
      <w:r w:rsidRPr="003A51B9">
        <w:rPr>
          <w:rStyle w:val="a3"/>
          <w:sz w:val="20"/>
          <w:szCs w:val="20"/>
        </w:rPr>
        <w:t xml:space="preserve"> </w:t>
      </w:r>
      <w:proofErr w:type="spellStart"/>
      <w:r w:rsidRPr="003A51B9">
        <w:rPr>
          <w:rStyle w:val="a3"/>
          <w:sz w:val="20"/>
          <w:szCs w:val="20"/>
        </w:rPr>
        <w:t>берудің</w:t>
      </w:r>
      <w:proofErr w:type="spellEnd"/>
      <w:r w:rsidRPr="003A51B9">
        <w:rPr>
          <w:rStyle w:val="a3"/>
          <w:sz w:val="20"/>
          <w:szCs w:val="20"/>
        </w:rPr>
        <w:t xml:space="preserve"> </w:t>
      </w:r>
      <w:proofErr w:type="spellStart"/>
      <w:r w:rsidRPr="003A51B9">
        <w:rPr>
          <w:rStyle w:val="a3"/>
          <w:sz w:val="20"/>
          <w:szCs w:val="20"/>
        </w:rPr>
        <w:t>мемлекеттік</w:t>
      </w:r>
      <w:proofErr w:type="spellEnd"/>
      <w:r w:rsidRPr="003A51B9">
        <w:rPr>
          <w:rStyle w:val="a3"/>
          <w:sz w:val="20"/>
          <w:szCs w:val="20"/>
        </w:rPr>
        <w:t xml:space="preserve"> </w:t>
      </w:r>
      <w:proofErr w:type="spellStart"/>
      <w:r w:rsidRPr="003A51B9">
        <w:rPr>
          <w:rStyle w:val="a3"/>
          <w:sz w:val="20"/>
          <w:szCs w:val="20"/>
        </w:rPr>
        <w:t>жалпыға</w:t>
      </w:r>
      <w:proofErr w:type="spellEnd"/>
      <w:r w:rsidRPr="003A51B9">
        <w:rPr>
          <w:rStyle w:val="a3"/>
          <w:sz w:val="20"/>
          <w:szCs w:val="20"/>
        </w:rPr>
        <w:t xml:space="preserve"> </w:t>
      </w:r>
      <w:proofErr w:type="spellStart"/>
      <w:r w:rsidRPr="003A51B9">
        <w:rPr>
          <w:rStyle w:val="a3"/>
          <w:sz w:val="20"/>
          <w:szCs w:val="20"/>
        </w:rPr>
        <w:t>міндетті</w:t>
      </w:r>
      <w:proofErr w:type="spellEnd"/>
      <w:r w:rsidRPr="003A51B9">
        <w:rPr>
          <w:rStyle w:val="a3"/>
          <w:sz w:val="20"/>
          <w:szCs w:val="20"/>
        </w:rPr>
        <w:t xml:space="preserve"> стандарты.</w:t>
      </w:r>
      <w:r w:rsidRPr="003A51B9">
        <w:rPr>
          <w:sz w:val="20"/>
          <w:szCs w:val="20"/>
        </w:rPr>
        <w:t xml:space="preserve"> – Астана, </w:t>
      </w:r>
      <w:proofErr w:type="spellStart"/>
      <w:r w:rsidRPr="003A51B9">
        <w:rPr>
          <w:sz w:val="20"/>
          <w:szCs w:val="20"/>
        </w:rPr>
        <w:t>соңғы</w:t>
      </w:r>
      <w:proofErr w:type="spellEnd"/>
      <w:r w:rsidRPr="003A51B9">
        <w:rPr>
          <w:sz w:val="20"/>
          <w:szCs w:val="20"/>
        </w:rPr>
        <w:t xml:space="preserve"> </w:t>
      </w:r>
      <w:proofErr w:type="spellStart"/>
      <w:r w:rsidRPr="003A51B9">
        <w:rPr>
          <w:sz w:val="20"/>
          <w:szCs w:val="20"/>
        </w:rPr>
        <w:t>басылым</w:t>
      </w:r>
      <w:proofErr w:type="spellEnd"/>
      <w:r w:rsidRPr="003A51B9">
        <w:rPr>
          <w:sz w:val="20"/>
          <w:szCs w:val="20"/>
        </w:rPr>
        <w:t>.</w:t>
      </w:r>
    </w:p>
    <w:p w14:paraId="3AF899B0" w14:textId="0E157024" w:rsidR="00290BC7" w:rsidRPr="003A51B9" w:rsidRDefault="00290BC7" w:rsidP="003A51B9">
      <w:pPr>
        <w:pStyle w:val="a4"/>
        <w:numPr>
          <w:ilvl w:val="0"/>
          <w:numId w:val="1"/>
        </w:numPr>
        <w:spacing w:before="0" w:beforeAutospacing="0" w:after="0" w:afterAutospacing="0"/>
        <w:ind w:left="0" w:firstLine="414"/>
        <w:rPr>
          <w:sz w:val="20"/>
          <w:szCs w:val="20"/>
        </w:rPr>
      </w:pPr>
      <w:r w:rsidRPr="003A51B9">
        <w:rPr>
          <w:sz w:val="20"/>
          <w:szCs w:val="20"/>
        </w:rPr>
        <w:t xml:space="preserve">Щукин А.Н. </w:t>
      </w:r>
      <w:r w:rsidRPr="003A51B9">
        <w:rPr>
          <w:rStyle w:val="a3"/>
          <w:sz w:val="20"/>
          <w:szCs w:val="20"/>
        </w:rPr>
        <w:t>Методика преподавания русского языка как иностранного.</w:t>
      </w:r>
      <w:r w:rsidRPr="003A51B9">
        <w:rPr>
          <w:sz w:val="20"/>
          <w:szCs w:val="20"/>
        </w:rPr>
        <w:t xml:space="preserve"> – Москва: Флинта, 2012.</w:t>
      </w:r>
      <w:bookmarkStart w:id="0" w:name="_GoBack"/>
      <w:bookmarkEnd w:id="0"/>
    </w:p>
    <w:sectPr w:rsidR="00290BC7" w:rsidRPr="003A5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463A1"/>
    <w:multiLevelType w:val="multilevel"/>
    <w:tmpl w:val="A5DE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C7"/>
    <w:rsid w:val="001D2702"/>
    <w:rsid w:val="00290BC7"/>
    <w:rsid w:val="002C7DD4"/>
    <w:rsid w:val="003A51B9"/>
    <w:rsid w:val="00C30A6B"/>
    <w:rsid w:val="00DB2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90B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0BC7"/>
    <w:rPr>
      <w:rFonts w:ascii="Times New Roman" w:eastAsia="Times New Roman" w:hAnsi="Times New Roman" w:cs="Times New Roman"/>
      <w:b/>
      <w:bCs/>
      <w:sz w:val="27"/>
      <w:szCs w:val="27"/>
      <w:lang w:eastAsia="ru-RU"/>
    </w:rPr>
  </w:style>
  <w:style w:type="character" w:styleId="a3">
    <w:name w:val="Strong"/>
    <w:basedOn w:val="a0"/>
    <w:uiPriority w:val="22"/>
    <w:qFormat/>
    <w:rsid w:val="00290BC7"/>
    <w:rPr>
      <w:b/>
      <w:bCs/>
    </w:rPr>
  </w:style>
  <w:style w:type="paragraph" w:styleId="a4">
    <w:name w:val="Normal (Web)"/>
    <w:basedOn w:val="a"/>
    <w:uiPriority w:val="99"/>
    <w:unhideWhenUsed/>
    <w:rsid w:val="00290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90B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90BC7"/>
    <w:rPr>
      <w:rFonts w:ascii="Times New Roman" w:eastAsia="Times New Roman" w:hAnsi="Times New Roman" w:cs="Times New Roman"/>
      <w:b/>
      <w:bCs/>
      <w:sz w:val="27"/>
      <w:szCs w:val="27"/>
      <w:lang w:eastAsia="ru-RU"/>
    </w:rPr>
  </w:style>
  <w:style w:type="character" w:styleId="a3">
    <w:name w:val="Strong"/>
    <w:basedOn w:val="a0"/>
    <w:uiPriority w:val="22"/>
    <w:qFormat/>
    <w:rsid w:val="00290BC7"/>
    <w:rPr>
      <w:b/>
      <w:bCs/>
    </w:rPr>
  </w:style>
  <w:style w:type="paragraph" w:styleId="a4">
    <w:name w:val="Normal (Web)"/>
    <w:basedOn w:val="a"/>
    <w:uiPriority w:val="99"/>
    <w:unhideWhenUsed/>
    <w:rsid w:val="00290B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08924">
      <w:bodyDiv w:val="1"/>
      <w:marLeft w:val="0"/>
      <w:marRight w:val="0"/>
      <w:marTop w:val="0"/>
      <w:marBottom w:val="0"/>
      <w:divBdr>
        <w:top w:val="none" w:sz="0" w:space="0" w:color="auto"/>
        <w:left w:val="none" w:sz="0" w:space="0" w:color="auto"/>
        <w:bottom w:val="none" w:sz="0" w:space="0" w:color="auto"/>
        <w:right w:val="none" w:sz="0" w:space="0" w:color="auto"/>
      </w:divBdr>
    </w:div>
    <w:div w:id="760296727">
      <w:bodyDiv w:val="1"/>
      <w:marLeft w:val="0"/>
      <w:marRight w:val="0"/>
      <w:marTop w:val="0"/>
      <w:marBottom w:val="0"/>
      <w:divBdr>
        <w:top w:val="none" w:sz="0" w:space="0" w:color="auto"/>
        <w:left w:val="none" w:sz="0" w:space="0" w:color="auto"/>
        <w:bottom w:val="none" w:sz="0" w:space="0" w:color="auto"/>
        <w:right w:val="none" w:sz="0" w:space="0" w:color="auto"/>
      </w:divBdr>
    </w:div>
    <w:div w:id="1498156387">
      <w:bodyDiv w:val="1"/>
      <w:marLeft w:val="0"/>
      <w:marRight w:val="0"/>
      <w:marTop w:val="0"/>
      <w:marBottom w:val="0"/>
      <w:divBdr>
        <w:top w:val="none" w:sz="0" w:space="0" w:color="auto"/>
        <w:left w:val="none" w:sz="0" w:space="0" w:color="auto"/>
        <w:bottom w:val="none" w:sz="0" w:space="0" w:color="auto"/>
        <w:right w:val="none" w:sz="0" w:space="0" w:color="auto"/>
      </w:divBdr>
    </w:div>
    <w:div w:id="19056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A.Navoi maktab-gimnaziya</dc:creator>
  <cp:keywords/>
  <dc:description/>
  <cp:lastModifiedBy>User</cp:lastModifiedBy>
  <cp:revision>6</cp:revision>
  <dcterms:created xsi:type="dcterms:W3CDTF">2026-02-03T04:38:00Z</dcterms:created>
  <dcterms:modified xsi:type="dcterms:W3CDTF">2026-02-06T20:12:00Z</dcterms:modified>
</cp:coreProperties>
</file>